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3939A2">
      <w:pPr>
        <w:ind w:right="82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E" w:rsidRPr="00A40331" w:rsidRDefault="00AA35DE" w:rsidP="003939A2">
      <w:pPr>
        <w:ind w:right="8220"/>
        <w:jc w:val="center"/>
        <w:rPr>
          <w:sz w:val="24"/>
          <w:szCs w:val="24"/>
        </w:rPr>
      </w:pPr>
      <w:r w:rsidRPr="00A40331">
        <w:rPr>
          <w:sz w:val="24"/>
          <w:szCs w:val="24"/>
        </w:rPr>
        <w:t>ΥΠΟΥΡΓΕΙΟ ΠΑΙΔΕΙΑΣ, ΕΡΕΥΝΑΣ ΚΑΙ ΘΡΗΣΚΕΥΜΑΤΩΝ</w:t>
      </w:r>
    </w:p>
    <w:p w:rsidR="00AA35DE" w:rsidRDefault="00AA35DE" w:rsidP="003939A2">
      <w:pPr>
        <w:ind w:right="8220"/>
        <w:jc w:val="center"/>
      </w:pPr>
      <w:r>
        <w:t>ΠΕΡΙΦΕΡΕΙΑΚΗ ΔΙΕΥΘΥΝΣΗ ΕΚΠΑΙΔΕΥΣΗΣ ΚΕΝΤΡΙΚΗΣ ΜΑΚΕΔΟΝΙΑΣ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ΠΕΡΙΦΕΡΕΙΑΚΟ ΣΥΜΒΟΥΛΙΟ ΕΠΙΛΟΓΗΣ ΔΙΕΥΘΥΝΤΩΝ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ΠΡΩΤΟΒΑΘΜΙΑΣ ΚΑΙ ΔΕΥΤΕΡΟΒΑΘΜΙΑΣ ΕΚΠΑΙΔΕΥΣΗΣ</w:t>
      </w:r>
    </w:p>
    <w:p w:rsidR="00CB262B" w:rsidRPr="00A40331" w:rsidRDefault="00CB262B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ΚΕΝΤΡΙΚΗΣ ΜΑΚΕΔΟΝΙΑΣ</w:t>
      </w:r>
    </w:p>
    <w:p w:rsidR="00AA35DE" w:rsidRDefault="00AA35DE"/>
    <w:p w:rsidR="000214D3" w:rsidRDefault="00B57AED" w:rsidP="003939A2">
      <w:pPr>
        <w:jc w:val="center"/>
        <w:rPr>
          <w:b/>
          <w:sz w:val="28"/>
          <w:szCs w:val="28"/>
        </w:rPr>
      </w:pPr>
      <w:r w:rsidRPr="003939A2">
        <w:rPr>
          <w:b/>
          <w:sz w:val="28"/>
          <w:szCs w:val="28"/>
        </w:rPr>
        <w:t>ΠΙΝΑΚΑΣ ΥΠΟΨΗΦΙΩΝ ΔΙΕΥΘΥΝΤΩΝ</w:t>
      </w:r>
      <w:r w:rsidR="003939A2">
        <w:rPr>
          <w:b/>
          <w:sz w:val="28"/>
          <w:szCs w:val="28"/>
        </w:rPr>
        <w:t xml:space="preserve"> ΠΡΩΤΟΒΑΘΜΙΑΣ ΕΚΠΑΙΔΕΥΣΗΣ ΚΕΝΤΡΙΚΗΣ ΜΑΚΕΔΟΝΙΑΣ</w:t>
      </w:r>
    </w:p>
    <w:p w:rsidR="003939A2" w:rsidRDefault="003939A2" w:rsidP="003939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ΠΟΥ ΠΛΗΡΟΥΝ ΤΙΣ ΠΡΟΫΠΟΘΕΣΕΙΣ ΕΠΙΛΟΓΗΣ</w:t>
      </w:r>
    </w:p>
    <w:p w:rsidR="00B25D76" w:rsidRDefault="00B25D76" w:rsidP="003939A2">
      <w:pPr>
        <w:jc w:val="center"/>
        <w:rPr>
          <w:b/>
          <w:sz w:val="28"/>
          <w:szCs w:val="28"/>
          <w:lang w:val="en-US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960"/>
        <w:gridCol w:w="2884"/>
        <w:gridCol w:w="1860"/>
        <w:gridCol w:w="1030"/>
        <w:gridCol w:w="2581"/>
        <w:gridCol w:w="2590"/>
        <w:gridCol w:w="2548"/>
      </w:tblGrid>
      <w:tr w:rsidR="00B25D76" w:rsidRPr="00CD6DCC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 w:rsidRPr="00CD6DCC">
              <w:rPr>
                <w:rFonts w:eastAsia="Times New Roman" w:cs="Arial"/>
                <w:b/>
                <w:lang w:val="en-US" w:eastAsia="el-GR"/>
              </w:rPr>
              <w:t>A/A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 w:rsidRPr="00CD6DCC">
              <w:rPr>
                <w:rFonts w:eastAsia="Times New Roman" w:cs="Arial"/>
                <w:b/>
                <w:lang w:val="en-US" w:eastAsia="el-GR"/>
              </w:rPr>
              <w:t>A.M.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CD6DCC">
              <w:rPr>
                <w:rFonts w:eastAsia="Times New Roman" w:cs="Arial"/>
                <w:b/>
                <w:lang w:eastAsia="el-GR"/>
              </w:rPr>
              <w:t>ΕΠΩΝΥΜΟ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CD6DCC">
              <w:rPr>
                <w:rFonts w:eastAsia="Times New Roman" w:cs="Arial"/>
                <w:b/>
                <w:lang w:eastAsia="el-GR"/>
              </w:rPr>
              <w:t>ΟΝΟΜΑ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CD6DCC">
              <w:rPr>
                <w:rFonts w:eastAsia="Times New Roman" w:cs="Arial"/>
                <w:b/>
                <w:lang w:eastAsia="el-GR"/>
              </w:rPr>
              <w:t>ΚΛΑΔΟΣ</w:t>
            </w:r>
          </w:p>
        </w:tc>
        <w:tc>
          <w:tcPr>
            <w:tcW w:w="2581" w:type="dxa"/>
            <w:vAlign w:val="center"/>
          </w:tcPr>
          <w:p w:rsidR="00B25D76" w:rsidRPr="00CD6DCC" w:rsidRDefault="00B25D76" w:rsidP="00CD6DCC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CD6DCC">
              <w:rPr>
                <w:rFonts w:eastAsia="Times New Roman" w:cs="Arial"/>
                <w:b/>
                <w:lang w:eastAsia="el-GR"/>
              </w:rPr>
              <w:t>ΔΙΕΥΘΥΝΣΗ Π.Ε. ΟΡΓΑΝΙΚΗΣ</w:t>
            </w:r>
          </w:p>
        </w:tc>
        <w:tc>
          <w:tcPr>
            <w:tcW w:w="2590" w:type="dxa"/>
            <w:vAlign w:val="center"/>
          </w:tcPr>
          <w:p w:rsidR="00B25D76" w:rsidRPr="00CD6DCC" w:rsidRDefault="00B25D76" w:rsidP="00CD6DCC">
            <w:pPr>
              <w:jc w:val="center"/>
              <w:rPr>
                <w:rFonts w:cs="Arial"/>
                <w:b/>
              </w:rPr>
            </w:pPr>
            <w:r w:rsidRPr="00CD6DCC">
              <w:rPr>
                <w:rFonts w:cs="Arial"/>
                <w:b/>
              </w:rPr>
              <w:t>ΔΙΕΥΘΥΝΣΗ Π.Ε. 1ης ΠΡΟΤΙΜΗΣΗΣ</w:t>
            </w:r>
          </w:p>
        </w:tc>
        <w:tc>
          <w:tcPr>
            <w:tcW w:w="2548" w:type="dxa"/>
            <w:vAlign w:val="center"/>
          </w:tcPr>
          <w:p w:rsidR="00B25D76" w:rsidRPr="00CD6DCC" w:rsidRDefault="00B25D76" w:rsidP="00CD6DCC">
            <w:pPr>
              <w:jc w:val="center"/>
              <w:rPr>
                <w:rFonts w:cs="Arial"/>
                <w:b/>
              </w:rPr>
            </w:pPr>
            <w:r w:rsidRPr="00CD6DCC">
              <w:rPr>
                <w:rFonts w:cs="Arial"/>
                <w:b/>
              </w:rPr>
              <w:t>ΔΙΕΥΘΥΝΣΗ Π.Ε. 2ης ΠΡΟΤΙΜΗΣΗΣ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581961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ΑΓΓΕΛΙΔΗΣ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66101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ΠΕΛΛΑΣ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557362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ΑΞΑΡΛΗ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ΓΛΥΚΕΡΙΑ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66101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ΧΑΛΚΙΔΙΚΗΣ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547815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 xml:space="preserve">ΓΕΩΡΓΙΟΥ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ΧΡΗΣΤΟΣ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66101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553100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ΓΙΑΝΤΣΙΟΣ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ΒΑΣΙΛΕΙΟΣ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562351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ΔΙΑΜΑΝΤΗΣ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ΦΩΤΙΟΣ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66101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ΚΙΛΚΙΣ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551278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ΔΙΑΜΑΝΤΟΠΟΥΛΟΣ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ΔΙΟΝΥΣΙΟΣ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ΗΜΑΘΙΑΣ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561503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ΚΑΠΕΤΑΝΑΚΗΣ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ΗΜΑΘΙΑΣ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558699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ΚΟΝΤΟΓΙΑΝΝΙΔΗΣ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557421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ΚΡΑΓΙΟΠΟΥΛΟΣ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565897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ΛΑΣΠΑΣ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ΑΝΑΣΤΑΣΙΟΣ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547704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 xml:space="preserve">ΛΥΜΠΟΥΔΗΣ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ΑΝΑΣΤΑΣΙΟΣ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588239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ΜΑΔΕΜΛΗΣ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ΗΛΙΑΣ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580980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ΜΑΥΡΙΔΗΣ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ΑΝΔΡΕΑΣ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549515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ΠΑΠΑΔΑΝΙΗΛ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ΜΑΡΙΑ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556817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ΠΑΠΑΔΟΠΟΥΛΟΣ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ΑΡΙΣΤΕΙΔΗΣ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ΚΙΛΚΙΣ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561589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ΠΑΠΑΝΙΚΟΛΑΟΥ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ΕΥΤΥΧΙΑ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ΧΑΛΚΙΔΙΚΗΣ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553536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ΠΑΠΑΣΤΑΜΟΠΟΥΛΟΣ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ΞΕΝΟΦΩΝ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F0170D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</w:tr>
      <w:tr w:rsidR="00B25D76" w:rsidRPr="00B25D76" w:rsidTr="005D2B51">
        <w:trPr>
          <w:trHeight w:val="301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555714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ΠΕΤΡΑΚΗ-ΑΣΗΜΑΚΟΠΟΥΛΟΥ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ΖΑΧΑΡΟΥΛΑ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lastRenderedPageBreak/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578982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ΠΟΛΥΖΩΙΔΗΣ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ΑΓΓΕΛΟΣ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568850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ΣΑΜΑΡΑΣ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ΧΡΗΣΤΟΣ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ΚΙΛΚΙΣ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566799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ΣΙΑΜΑΓΚΑΣ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555418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ΣΟΡΩΤΟΥ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ΦΛΩΡΑ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551302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ΣΥΡΙΑΝΙΔΗΣ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445AA3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581101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ΣΧΟΛΙΔΗΣ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ΧΡΗΣΤΟΣ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ΚΙΛΚΙΣ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ΠΕΛΛΑΣ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581186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ΤΑΪΛΑΧΙΔΗΣ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ΣΑΒΒΑΣ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ΠΕΛΛΑΣ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ΗΜΑΘΙΑΣ</w:t>
            </w: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553414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 xml:space="preserve">ΤΑΜΒΑΚΗΣ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ΠΑΝΑΓΙΩΤΗΣ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555357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ΤΑΞΙΔΗΣ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ΧΡΗΣΤΟΣ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575797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ΤΟΝΑΣ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ΣΩΤΗΡΙΟΣ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5D2B51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584322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ΤΣΑΚΩΝΑ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ΜΑΡΙΑ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ΧΑΛΚΙΔΙΚΗΣ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546732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ΤΣΑΛΙΚΙΔΗΣ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ΠΕΛΛΑΣ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555375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ΤΣΙΠΟΥΡΑΣ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ΣΤΥΛΙΑΝΟΣ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555352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ΤΣΙΡΑΜΠΙΔΟΥ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ΜΑΡΙΑ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ΚΙΛΚΙΣ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562194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ΤΣΟΥΜΑΝΑΣ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ΝΑΟΥΜ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550001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ΦΕΛΕΚΙΔΗΣ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ΠΙΕΡΙΑΣ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565530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ΦΡΟΣΥΝΗΣ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ΑΘΑΝΑΣΙΟΣ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555980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ΦΩΤΟΠΟΥΛΟΣ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ΑΝΑΤΟΛΙΚΗΣ ΘΕΣ/ΝΙΚΗΣ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553133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ΧΑΡΙΣΗ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ΑΝΤΩΝΙΑ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ΗΜΑΘΙΑΣ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</w:p>
        </w:tc>
      </w:tr>
      <w:tr w:rsidR="00B25D76" w:rsidRPr="00B25D76" w:rsidTr="005D2B5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3</w:t>
            </w:r>
            <w:r w:rsidR="005D2B51"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554483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ΧΑΤΖΗΑΓΟΡΑΚΗΣ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both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25D76" w:rsidRPr="0066101F" w:rsidRDefault="00B25D76" w:rsidP="00B25D76">
            <w:pPr>
              <w:jc w:val="center"/>
              <w:rPr>
                <w:rFonts w:eastAsia="Times New Roman" w:cs="Arial"/>
                <w:lang w:eastAsia="el-GR"/>
              </w:rPr>
            </w:pPr>
            <w:r w:rsidRPr="0066101F">
              <w:rPr>
                <w:rFonts w:eastAsia="Times New Roman" w:cs="Arial"/>
                <w:lang w:eastAsia="el-GR"/>
              </w:rPr>
              <w:t>ΠΕ70</w:t>
            </w:r>
          </w:p>
        </w:tc>
        <w:tc>
          <w:tcPr>
            <w:tcW w:w="2581" w:type="dxa"/>
            <w:vAlign w:val="center"/>
          </w:tcPr>
          <w:p w:rsidR="00B25D76" w:rsidRPr="0066101F" w:rsidRDefault="00024E9F" w:rsidP="00B25D76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2590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ΣΕΡΡΩΝ</w:t>
            </w:r>
          </w:p>
        </w:tc>
        <w:tc>
          <w:tcPr>
            <w:tcW w:w="2548" w:type="dxa"/>
            <w:vAlign w:val="center"/>
          </w:tcPr>
          <w:p w:rsidR="00B25D76" w:rsidRPr="0066101F" w:rsidRDefault="00B25D76" w:rsidP="00CD6DCC">
            <w:pPr>
              <w:jc w:val="center"/>
              <w:rPr>
                <w:rFonts w:cs="Arial"/>
              </w:rPr>
            </w:pPr>
            <w:r w:rsidRPr="0066101F">
              <w:rPr>
                <w:rFonts w:cs="Arial"/>
              </w:rPr>
              <w:t>ΔΥΤΙΚΗΣ ΘΕΣ/ΝΙΚΗΣ</w:t>
            </w:r>
          </w:p>
        </w:tc>
      </w:tr>
    </w:tbl>
    <w:p w:rsidR="00B25D76" w:rsidRDefault="00B25D76" w:rsidP="003939A2">
      <w:pPr>
        <w:jc w:val="center"/>
        <w:rPr>
          <w:b/>
          <w:sz w:val="28"/>
          <w:szCs w:val="28"/>
        </w:rPr>
      </w:pPr>
    </w:p>
    <w:p w:rsidR="000135A0" w:rsidRDefault="000135A0" w:rsidP="000135A0">
      <w:pPr>
        <w:ind w:left="7655"/>
        <w:jc w:val="center"/>
        <w:rPr>
          <w:b/>
        </w:rPr>
      </w:pPr>
      <w:r>
        <w:rPr>
          <w:b/>
        </w:rPr>
        <w:t>Θεσσαλονίκη, 23-12-2015</w:t>
      </w:r>
    </w:p>
    <w:p w:rsidR="000135A0" w:rsidRDefault="000135A0" w:rsidP="000135A0">
      <w:pPr>
        <w:ind w:left="7655"/>
        <w:jc w:val="center"/>
        <w:rPr>
          <w:b/>
        </w:rPr>
      </w:pPr>
    </w:p>
    <w:p w:rsidR="000135A0" w:rsidRDefault="00AA3A6F" w:rsidP="000135A0">
      <w:pPr>
        <w:ind w:left="7655"/>
        <w:jc w:val="center"/>
        <w:rPr>
          <w:b/>
        </w:rPr>
      </w:pPr>
      <w:r>
        <w:rPr>
          <w:b/>
        </w:rPr>
        <w:t>Ο</w:t>
      </w:r>
      <w:r w:rsidR="000135A0">
        <w:rPr>
          <w:b/>
        </w:rPr>
        <w:t xml:space="preserve"> Πρόεδρος του Περιφερειακού Συμβουλίου Επιλογής</w:t>
      </w:r>
    </w:p>
    <w:p w:rsidR="000135A0" w:rsidRDefault="000135A0" w:rsidP="000135A0">
      <w:pPr>
        <w:ind w:left="7655"/>
        <w:jc w:val="center"/>
        <w:rPr>
          <w:b/>
        </w:rPr>
      </w:pPr>
    </w:p>
    <w:p w:rsidR="000135A0" w:rsidRDefault="000135A0" w:rsidP="000135A0">
      <w:pPr>
        <w:ind w:left="7655"/>
        <w:jc w:val="center"/>
        <w:rPr>
          <w:b/>
        </w:rPr>
      </w:pPr>
    </w:p>
    <w:p w:rsidR="00AA3A6F" w:rsidRPr="00AA3A6F" w:rsidRDefault="00AA3A6F" w:rsidP="000135A0">
      <w:pPr>
        <w:ind w:left="7655"/>
        <w:jc w:val="center"/>
        <w:rPr>
          <w:b/>
        </w:rPr>
      </w:pPr>
      <w:r>
        <w:rPr>
          <w:b/>
        </w:rPr>
        <w:t>Παναγιώτης Ζ. Ανανιάδης</w:t>
      </w:r>
    </w:p>
    <w:p w:rsidR="00AA3A6F" w:rsidRPr="00AA3A6F" w:rsidRDefault="00AA3A6F" w:rsidP="00AA3A6F">
      <w:pPr>
        <w:ind w:left="1701"/>
        <w:rPr>
          <w:b/>
        </w:rPr>
      </w:pPr>
    </w:p>
    <w:p w:rsidR="00AA3A6F" w:rsidRPr="00AA3A6F" w:rsidRDefault="00AA3A6F" w:rsidP="00AA3A6F">
      <w:pPr>
        <w:ind w:left="1701"/>
        <w:rPr>
          <w:b/>
        </w:rPr>
      </w:pPr>
    </w:p>
    <w:p w:rsidR="00AA3A6F" w:rsidRPr="00AA3A6F" w:rsidRDefault="00AA3A6F" w:rsidP="00AA3A6F">
      <w:pPr>
        <w:ind w:left="1701"/>
        <w:rPr>
          <w:b/>
        </w:rPr>
      </w:pPr>
    </w:p>
    <w:p w:rsidR="00AA3A6F" w:rsidRPr="00AA3A6F" w:rsidRDefault="00AA3A6F" w:rsidP="00AA3A6F">
      <w:pPr>
        <w:ind w:left="1701"/>
        <w:rPr>
          <w:b/>
          <w:sz w:val="28"/>
          <w:szCs w:val="28"/>
        </w:rPr>
      </w:pPr>
    </w:p>
    <w:sectPr w:rsidR="00AA3A6F" w:rsidRPr="00AA3A6F" w:rsidSect="00AA3A6F">
      <w:pgSz w:w="16838" w:h="11906" w:orient="landscape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11DC"/>
    <w:multiLevelType w:val="hybridMultilevel"/>
    <w:tmpl w:val="580E70FA"/>
    <w:lvl w:ilvl="0" w:tplc="75A470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135A0"/>
    <w:rsid w:val="000214D3"/>
    <w:rsid w:val="00024E9F"/>
    <w:rsid w:val="001C46A4"/>
    <w:rsid w:val="00201058"/>
    <w:rsid w:val="002672C9"/>
    <w:rsid w:val="003939A2"/>
    <w:rsid w:val="00393C3F"/>
    <w:rsid w:val="003C4791"/>
    <w:rsid w:val="00444C2F"/>
    <w:rsid w:val="00445AA3"/>
    <w:rsid w:val="00495DB0"/>
    <w:rsid w:val="005D2B51"/>
    <w:rsid w:val="0066101F"/>
    <w:rsid w:val="00785038"/>
    <w:rsid w:val="008738D8"/>
    <w:rsid w:val="008A51F3"/>
    <w:rsid w:val="00964AD3"/>
    <w:rsid w:val="00A043E9"/>
    <w:rsid w:val="00A40331"/>
    <w:rsid w:val="00AA35DE"/>
    <w:rsid w:val="00AA3A6F"/>
    <w:rsid w:val="00AB517A"/>
    <w:rsid w:val="00B25D76"/>
    <w:rsid w:val="00B57AED"/>
    <w:rsid w:val="00CB262B"/>
    <w:rsid w:val="00CD6DCC"/>
    <w:rsid w:val="00E950A1"/>
    <w:rsid w:val="00F0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2015-12-23T11:30:00Z</dcterms:created>
  <dcterms:modified xsi:type="dcterms:W3CDTF">2015-12-23T11:30:00Z</dcterms:modified>
</cp:coreProperties>
</file>